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E0" w:rsidRPr="00AB0827" w:rsidRDefault="00801B6D" w:rsidP="00BE4CE0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666875" cy="42354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ssan-text-logo-1920x108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7" b="27820"/>
                    <a:stretch/>
                  </pic:blipFill>
                  <pic:spPr bwMode="auto">
                    <a:xfrm>
                      <a:off x="0" y="0"/>
                      <a:ext cx="1666875" cy="42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CE0" w:rsidRPr="00AB0827" w:rsidRDefault="00BE4CE0" w:rsidP="00BE4CE0">
      <w:pPr>
        <w:spacing w:after="0" w:line="240" w:lineRule="auto"/>
        <w:rPr>
          <w:rFonts w:eastAsia="Times New Roman"/>
          <w:sz w:val="20"/>
          <w:szCs w:val="20"/>
        </w:rPr>
      </w:pPr>
    </w:p>
    <w:p w:rsidR="00BE4CE0" w:rsidRPr="00AB0827" w:rsidRDefault="00BE4CE0" w:rsidP="00BE4CE0">
      <w:pPr>
        <w:spacing w:after="0" w:line="240" w:lineRule="auto"/>
        <w:rPr>
          <w:rFonts w:eastAsia="Times New Roman"/>
          <w:sz w:val="20"/>
          <w:szCs w:val="20"/>
        </w:rPr>
      </w:pPr>
    </w:p>
    <w:p w:rsidR="00857C5E" w:rsidRDefault="00857C5E" w:rsidP="00986BF4">
      <w:pPr>
        <w:jc w:val="both"/>
        <w:rPr>
          <w:rFonts w:ascii="Verdana" w:hAnsi="Verdana"/>
          <w:b/>
          <w:sz w:val="24"/>
        </w:rPr>
      </w:pPr>
    </w:p>
    <w:p w:rsidR="002221E6" w:rsidRPr="002221E6" w:rsidRDefault="002221E6" w:rsidP="002221E6">
      <w:pPr>
        <w:jc w:val="center"/>
        <w:rPr>
          <w:rFonts w:ascii="Verdana" w:hAnsi="Verdana"/>
          <w:b/>
          <w:sz w:val="24"/>
        </w:rPr>
      </w:pPr>
      <w:r w:rsidRPr="002221E6">
        <w:rPr>
          <w:rFonts w:ascii="Verdana" w:hAnsi="Verdana" w:cs="Arial"/>
          <w:b/>
          <w:sz w:val="24"/>
        </w:rPr>
        <w:t>Il nuovo Nissan e-NV200 per le consegne dell’ultimo miglio a zero emissioni in Europa</w:t>
      </w:r>
    </w:p>
    <w:p w:rsidR="002221E6" w:rsidRPr="002221E6" w:rsidRDefault="002221E6" w:rsidP="002221E6">
      <w:pPr>
        <w:pStyle w:val="Paragrafoelenco"/>
        <w:numPr>
          <w:ilvl w:val="0"/>
          <w:numId w:val="9"/>
        </w:numPr>
        <w:spacing w:after="160" w:line="259" w:lineRule="auto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Crescono rapidamente le flotte di van circolanti sulle strade europee per via degli ordini online della “generazione di Amazon” che diventano a zero emissioni grazie alle vendite in aumento del nuovo Nissan e-NV200. </w:t>
      </w:r>
    </w:p>
    <w:p w:rsidR="002221E6" w:rsidRPr="002221E6" w:rsidRDefault="002221E6" w:rsidP="002221E6">
      <w:pPr>
        <w:pStyle w:val="Paragrafoelenco"/>
        <w:numPr>
          <w:ilvl w:val="0"/>
          <w:numId w:val="9"/>
        </w:numPr>
        <w:spacing w:after="160" w:line="259" w:lineRule="auto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Il van 100% elettrico raggiunge quota 7.000 ordini da gennaio 2018, un aumento del 128% rispetto allo stesso periodo del 2017. </w:t>
      </w:r>
    </w:p>
    <w:p w:rsidR="002221E6" w:rsidRPr="002221E6" w:rsidRDefault="002221E6" w:rsidP="002221E6">
      <w:pPr>
        <w:pStyle w:val="Paragrafoelenco"/>
        <w:numPr>
          <w:ilvl w:val="0"/>
          <w:numId w:val="9"/>
        </w:numPr>
        <w:spacing w:after="160" w:line="259" w:lineRule="auto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La nuova batteria da 40 kWh offre oltre il 60% di autonomia in più con una singola ricarica, senza compromessi sulla capacità di carico.</w:t>
      </w:r>
    </w:p>
    <w:p w:rsidR="002221E6" w:rsidRPr="002221E6" w:rsidRDefault="002221E6" w:rsidP="002221E6">
      <w:pPr>
        <w:pStyle w:val="Paragrafoelenco"/>
        <w:numPr>
          <w:ilvl w:val="0"/>
          <w:numId w:val="9"/>
        </w:numPr>
        <w:spacing w:after="160" w:line="259" w:lineRule="auto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HANNOVER, Germania (19 settembre 2018) – Con la crescente domanda di veicoli commerciali a zero emissioni in Europa, Nissan e-NV200 ha registrato vendite consistenti in tutto il continente. </w:t>
      </w:r>
    </w:p>
    <w:p w:rsidR="002221E6" w:rsidRPr="008271A8" w:rsidRDefault="002221E6" w:rsidP="002221E6">
      <w:r w:rsidRPr="008271A8">
        <w:t xml:space="preserve"> </w:t>
      </w:r>
      <w:bookmarkStart w:id="0" w:name="_GoBack"/>
      <w:bookmarkEnd w:id="0"/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HANNOVER, Germania</w:t>
      </w:r>
      <w:r w:rsidRPr="002221E6">
        <w:rPr>
          <w:rFonts w:ascii="Verdana" w:hAnsi="Verdana"/>
          <w:sz w:val="20"/>
        </w:rPr>
        <w:t xml:space="preserve"> (19 settembre 2018) –</w:t>
      </w:r>
      <w:r>
        <w:rPr>
          <w:rFonts w:ascii="Verdana" w:hAnsi="Verdana"/>
          <w:sz w:val="20"/>
        </w:rPr>
        <w:t xml:space="preserve"> </w:t>
      </w:r>
      <w:r w:rsidRPr="002221E6">
        <w:rPr>
          <w:rFonts w:ascii="Verdana" w:hAnsi="Verdana"/>
          <w:sz w:val="20"/>
        </w:rPr>
        <w:t xml:space="preserve">Una forte domanda, specialmente fra i corrieri e i servizi di noleggio e trasporto in Europa, ha generato 7.000 ordini del nuovo e-NV200 con batteria da 40 kWh, dal lancio nel gennaio 2018, pari a un incremento delle vendite del 128% rispetto allo stesso periodo del 2017. 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Tra gli ordini più recenti, tre società di taxi nei Paesi Bassi, che hanno ordinato un totale di 50 nuovi Nissan e-NV200 Evalia, la versione passeggeri a sette posti, per il trasporto lungo le strade di Rotterdam. 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Oggi le aziende di tutta Europa operano in un contesto normativo più stringente in termini di emissioni e restrizioni all’uso dei veicoli. In tale situazione, e-NV200 ha dimostrato di essere una soluzione a zero emissioni versatile e funzionale sia per i clienti privati che professionali. Considerando entrambe le versioni, Nissan e-NV200 è stato il modello elettrico più venduto in Europa nel 2016 e nel 2017.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e-NV200 combina le migliori funzionalità del pluripremiato van Nissan NV200 e di Nissan LEAF, il veicolo elettrico più venduto al mondo. e-NV200 presenta un motore 100% elettrico, tecnologie di bordo intelligenti e diverse opzioni di configurazione dell’abitacolo, che può essere adattato sia alle esigenze personali che a quelle professionali.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Secondo il nuovo ciclo di omologazione WLTP*, il nuovo e-NV200 con batteria da 40kWh offre un’autonomia fino a 200 km nel ciclo combinato (città e autostrada) e fino a 301 km in quello urbano, ovvero oltre il 60% di autonomia in più con una singola ricarica rispetto alla versione precedente. 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 Il design della batteria permette di mantenere l’eccellente capacità di carico e di carico utile, consentendo ai clienti di trasportare fino a due europallet o un peso fino 705 kg nel caso del van.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lastRenderedPageBreak/>
        <w:t xml:space="preserve">Nissan e-NV200 si distingue sul mercato anche per la sua esclusiva capacità di ricarica bidirezionale, grazie alla quale i clienti possono usare le batterie del veicolo per immagazzinare l’energia e alimentare la propria attività o persino rivendere la quota in eccesso per bilanciare la rete elettrica locale. 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La tecnologia V2G (Vehicle-to-Grid) è stata testata in Danimarca e sta diventando ora una realtà commerciale. Innovate UK lancerà a breve un programma che prevede 2.000 stazioni di ricarica per l’uso residenziale e commerciale.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Gareth Dunsmore, Electric Vehicle Director Nissan Europe, ha affermato: “Il nuovo modello e-NV200 è un mix di praticità, ricercatezza e prestazioni elevate che lo rendono perfetto per svolgere le attività quotidiane delle aziende all’insegna della semplicità e della sostenibilità, ottimizzando l’efficienza operativa e contribuendo a costruire un futuro più pulito”. 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 “Il successo di entrambe le varianti dimostra la qualità di e-NV200, a conferma del fatto che i veicoli elettrici possono essere usati in modo efficiente in molteplici condizioni. In uno scenario come quello a cui assistiamo oggi, in cui le dimensioni della flotta di van circolanti sulle strade europee stanno crescendo rapidamente per via degli ordini online della “generazione di Amazon”, è fondamentale mitigare l’impatto usando veicoli smart che arrivino a destinazione usando esclusivamente energia elettrica, come Nissan e-NV200”.</w:t>
      </w:r>
    </w:p>
    <w:p w:rsidR="002221E6" w:rsidRPr="002221E6" w:rsidRDefault="002221E6" w:rsidP="002221E6">
      <w:pPr>
        <w:jc w:val="both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Introdotto nel 2014, Nissan e-NV200 ha visto aumentare la propria popolarità, fino ad arrivare a oltre 17.500 unità vendute. La nuova versione da 40 kWh, presentata a ottobre 2017, conferma l’impegno globale di Nissan nel ridurre le emissioni di CO2 nei centri urbani, dovute anche alla consegna e al ritiro delle merci.   </w:t>
      </w:r>
    </w:p>
    <w:p w:rsidR="002221E6" w:rsidRPr="002221E6" w:rsidRDefault="002221E6" w:rsidP="002221E6">
      <w:pPr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 ###</w:t>
      </w:r>
    </w:p>
    <w:p w:rsidR="002221E6" w:rsidRPr="002221E6" w:rsidRDefault="002221E6" w:rsidP="002221E6">
      <w:pPr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 *WLTP (Worldwide harmonised Light vehicles Test Procedures): Autonomia ottenuta con una serie di prove uniformi e ripetibili previste dalla normativa europea CE 715/2007). Il nuovo Ciclo WLTP si basa su dati reali di guida, migliorando la rispondenza dei dati alle performance effettive su strada, tenendo conto di tempi più lunghi e velocità superiori, fornendo valori collegati all’utilizzo in autostrada, cittadino e combinato. I dati si riferiscono alle singole versioni dello stesso modello, per garantire una più attendibile corrispondenza alla realtà.</w:t>
      </w:r>
    </w:p>
    <w:p w:rsidR="002221E6" w:rsidRPr="002221E6" w:rsidRDefault="002221E6" w:rsidP="00986BF4">
      <w:pPr>
        <w:jc w:val="both"/>
        <w:rPr>
          <w:rStyle w:val="Collegamentoipertestuale"/>
          <w:rFonts w:ascii="Verdana" w:eastAsia="Verdana" w:hAnsi="Verdana" w:cstheme="minorBidi"/>
          <w:sz w:val="16"/>
          <w:szCs w:val="16"/>
        </w:rPr>
      </w:pPr>
    </w:p>
    <w:sectPr w:rsidR="002221E6" w:rsidRPr="002221E6" w:rsidSect="00BE4CE0"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22" w:rsidRDefault="00021422" w:rsidP="0054237E">
      <w:pPr>
        <w:spacing w:after="0" w:line="240" w:lineRule="auto"/>
      </w:pPr>
      <w:r>
        <w:separator/>
      </w:r>
    </w:p>
  </w:endnote>
  <w:endnote w:type="continuationSeparator" w:id="0">
    <w:p w:rsidR="00021422" w:rsidRDefault="00021422" w:rsidP="0054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473349"/>
      <w:docPartObj>
        <w:docPartGallery w:val="Page Numbers (Bottom of Page)"/>
        <w:docPartUnique/>
      </w:docPartObj>
    </w:sdtPr>
    <w:sdtEndPr/>
    <w:sdtContent>
      <w:p w:rsidR="0054237E" w:rsidRDefault="004C433C">
        <w:pPr>
          <w:pStyle w:val="Pidipagina"/>
          <w:jc w:val="right"/>
        </w:pPr>
        <w:r>
          <w:fldChar w:fldCharType="begin"/>
        </w:r>
        <w:r w:rsidR="0054237E">
          <w:instrText>PAGE   \* MERGEFORMAT</w:instrText>
        </w:r>
        <w:r>
          <w:fldChar w:fldCharType="separate"/>
        </w:r>
        <w:r w:rsidR="002221E6">
          <w:rPr>
            <w:noProof/>
          </w:rPr>
          <w:t>1</w:t>
        </w:r>
        <w:r>
          <w:fldChar w:fldCharType="end"/>
        </w:r>
      </w:p>
    </w:sdtContent>
  </w:sdt>
  <w:p w:rsidR="0054237E" w:rsidRDefault="005423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22" w:rsidRDefault="00021422" w:rsidP="0054237E">
      <w:pPr>
        <w:spacing w:after="0" w:line="240" w:lineRule="auto"/>
      </w:pPr>
      <w:r>
        <w:separator/>
      </w:r>
    </w:p>
  </w:footnote>
  <w:footnote w:type="continuationSeparator" w:id="0">
    <w:p w:rsidR="00021422" w:rsidRDefault="00021422" w:rsidP="00542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16D"/>
    <w:multiLevelType w:val="hybridMultilevel"/>
    <w:tmpl w:val="8746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BD"/>
    <w:multiLevelType w:val="hybridMultilevel"/>
    <w:tmpl w:val="D948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710"/>
    <w:multiLevelType w:val="hybridMultilevel"/>
    <w:tmpl w:val="3F6EB19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EE"/>
    <w:multiLevelType w:val="hybridMultilevel"/>
    <w:tmpl w:val="14C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2E2"/>
    <w:multiLevelType w:val="hybridMultilevel"/>
    <w:tmpl w:val="A8463594"/>
    <w:lvl w:ilvl="0" w:tplc="D51C0D9E">
      <w:start w:val="69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2534F"/>
    <w:multiLevelType w:val="hybridMultilevel"/>
    <w:tmpl w:val="ED521B36"/>
    <w:lvl w:ilvl="0" w:tplc="5AEA52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E4737"/>
    <w:multiLevelType w:val="hybridMultilevel"/>
    <w:tmpl w:val="B2643DAA"/>
    <w:lvl w:ilvl="0" w:tplc="129AF6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F63"/>
    <w:multiLevelType w:val="hybridMultilevel"/>
    <w:tmpl w:val="03EA8C2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E1AC8"/>
    <w:multiLevelType w:val="hybridMultilevel"/>
    <w:tmpl w:val="681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E2"/>
    <w:rsid w:val="0000131E"/>
    <w:rsid w:val="000039BB"/>
    <w:rsid w:val="00004B0D"/>
    <w:rsid w:val="00005A4F"/>
    <w:rsid w:val="0000660B"/>
    <w:rsid w:val="00020D51"/>
    <w:rsid w:val="00021422"/>
    <w:rsid w:val="00024F24"/>
    <w:rsid w:val="00030F7F"/>
    <w:rsid w:val="00044924"/>
    <w:rsid w:val="00052863"/>
    <w:rsid w:val="00053A5B"/>
    <w:rsid w:val="0005539D"/>
    <w:rsid w:val="000559DF"/>
    <w:rsid w:val="000560AF"/>
    <w:rsid w:val="00056D66"/>
    <w:rsid w:val="0006304F"/>
    <w:rsid w:val="00070D9F"/>
    <w:rsid w:val="00081095"/>
    <w:rsid w:val="000842E2"/>
    <w:rsid w:val="00090383"/>
    <w:rsid w:val="00094EEC"/>
    <w:rsid w:val="000957A3"/>
    <w:rsid w:val="000A2CFF"/>
    <w:rsid w:val="000A5CF7"/>
    <w:rsid w:val="000B0185"/>
    <w:rsid w:val="000B20DE"/>
    <w:rsid w:val="000B7079"/>
    <w:rsid w:val="000D1CF9"/>
    <w:rsid w:val="000D6A86"/>
    <w:rsid w:val="000D705D"/>
    <w:rsid w:val="000D76EB"/>
    <w:rsid w:val="000E629B"/>
    <w:rsid w:val="000E7E83"/>
    <w:rsid w:val="0010517B"/>
    <w:rsid w:val="00106E59"/>
    <w:rsid w:val="001101B1"/>
    <w:rsid w:val="001130C4"/>
    <w:rsid w:val="001140A9"/>
    <w:rsid w:val="00117079"/>
    <w:rsid w:val="00132022"/>
    <w:rsid w:val="00132454"/>
    <w:rsid w:val="00135C4A"/>
    <w:rsid w:val="00140924"/>
    <w:rsid w:val="00142796"/>
    <w:rsid w:val="001431E6"/>
    <w:rsid w:val="001432B6"/>
    <w:rsid w:val="001434A0"/>
    <w:rsid w:val="00143A93"/>
    <w:rsid w:val="00146B79"/>
    <w:rsid w:val="0015006E"/>
    <w:rsid w:val="00151A3D"/>
    <w:rsid w:val="0015278D"/>
    <w:rsid w:val="00155FAB"/>
    <w:rsid w:val="00157B7E"/>
    <w:rsid w:val="001661A4"/>
    <w:rsid w:val="001766BF"/>
    <w:rsid w:val="001847D6"/>
    <w:rsid w:val="00185B76"/>
    <w:rsid w:val="001905AD"/>
    <w:rsid w:val="0019504C"/>
    <w:rsid w:val="00196D0D"/>
    <w:rsid w:val="001A4B04"/>
    <w:rsid w:val="001A4F5F"/>
    <w:rsid w:val="001A6CE4"/>
    <w:rsid w:val="001B1B1E"/>
    <w:rsid w:val="001C37B2"/>
    <w:rsid w:val="001D7C5C"/>
    <w:rsid w:val="001F459F"/>
    <w:rsid w:val="001F4CE4"/>
    <w:rsid w:val="001F5C36"/>
    <w:rsid w:val="001F7700"/>
    <w:rsid w:val="0020016B"/>
    <w:rsid w:val="00202CF9"/>
    <w:rsid w:val="00205FF6"/>
    <w:rsid w:val="00212090"/>
    <w:rsid w:val="002221E6"/>
    <w:rsid w:val="00222655"/>
    <w:rsid w:val="002417D8"/>
    <w:rsid w:val="00247C67"/>
    <w:rsid w:val="0025589C"/>
    <w:rsid w:val="00260855"/>
    <w:rsid w:val="00262DAA"/>
    <w:rsid w:val="00271C77"/>
    <w:rsid w:val="00280297"/>
    <w:rsid w:val="00280904"/>
    <w:rsid w:val="0029162B"/>
    <w:rsid w:val="0029611F"/>
    <w:rsid w:val="002B308A"/>
    <w:rsid w:val="002C0EE9"/>
    <w:rsid w:val="002C1BFB"/>
    <w:rsid w:val="002D4989"/>
    <w:rsid w:val="002D4C1E"/>
    <w:rsid w:val="002F1042"/>
    <w:rsid w:val="002F114F"/>
    <w:rsid w:val="00322877"/>
    <w:rsid w:val="003276BF"/>
    <w:rsid w:val="00335E68"/>
    <w:rsid w:val="00336ABC"/>
    <w:rsid w:val="00347B30"/>
    <w:rsid w:val="00350817"/>
    <w:rsid w:val="003636F7"/>
    <w:rsid w:val="00372454"/>
    <w:rsid w:val="003764BA"/>
    <w:rsid w:val="00376B18"/>
    <w:rsid w:val="003837AE"/>
    <w:rsid w:val="0038566A"/>
    <w:rsid w:val="003A5B43"/>
    <w:rsid w:val="003A5E07"/>
    <w:rsid w:val="003B097D"/>
    <w:rsid w:val="003C71E3"/>
    <w:rsid w:val="003D2C8B"/>
    <w:rsid w:val="003E7539"/>
    <w:rsid w:val="003F06B0"/>
    <w:rsid w:val="003F17AC"/>
    <w:rsid w:val="003F59A0"/>
    <w:rsid w:val="004028EC"/>
    <w:rsid w:val="00405133"/>
    <w:rsid w:val="004125FA"/>
    <w:rsid w:val="004176E1"/>
    <w:rsid w:val="00421CCE"/>
    <w:rsid w:val="004226CA"/>
    <w:rsid w:val="00427CC6"/>
    <w:rsid w:val="004305A8"/>
    <w:rsid w:val="00431196"/>
    <w:rsid w:val="00436433"/>
    <w:rsid w:val="004400DC"/>
    <w:rsid w:val="00440926"/>
    <w:rsid w:val="00444B72"/>
    <w:rsid w:val="004453B6"/>
    <w:rsid w:val="0044581A"/>
    <w:rsid w:val="0045603A"/>
    <w:rsid w:val="00462AF2"/>
    <w:rsid w:val="00462B9B"/>
    <w:rsid w:val="004652C2"/>
    <w:rsid w:val="00470BF8"/>
    <w:rsid w:val="0047115D"/>
    <w:rsid w:val="00472BF4"/>
    <w:rsid w:val="00474F56"/>
    <w:rsid w:val="004755C4"/>
    <w:rsid w:val="00493A06"/>
    <w:rsid w:val="00493C0B"/>
    <w:rsid w:val="004B10D6"/>
    <w:rsid w:val="004B448D"/>
    <w:rsid w:val="004C0D01"/>
    <w:rsid w:val="004C433C"/>
    <w:rsid w:val="004C4812"/>
    <w:rsid w:val="004C6C62"/>
    <w:rsid w:val="004C7301"/>
    <w:rsid w:val="004D030B"/>
    <w:rsid w:val="004D0370"/>
    <w:rsid w:val="004D08FA"/>
    <w:rsid w:val="004D70F2"/>
    <w:rsid w:val="004F24CF"/>
    <w:rsid w:val="0050340E"/>
    <w:rsid w:val="00514540"/>
    <w:rsid w:val="00515A92"/>
    <w:rsid w:val="00515FD6"/>
    <w:rsid w:val="0054237E"/>
    <w:rsid w:val="00551AC8"/>
    <w:rsid w:val="00553E3B"/>
    <w:rsid w:val="005620B6"/>
    <w:rsid w:val="00562226"/>
    <w:rsid w:val="0056372B"/>
    <w:rsid w:val="005670A4"/>
    <w:rsid w:val="005718E6"/>
    <w:rsid w:val="00573E37"/>
    <w:rsid w:val="00576E46"/>
    <w:rsid w:val="00582762"/>
    <w:rsid w:val="00583356"/>
    <w:rsid w:val="005848A4"/>
    <w:rsid w:val="00591E5C"/>
    <w:rsid w:val="005A1BA0"/>
    <w:rsid w:val="005B6065"/>
    <w:rsid w:val="005C0BED"/>
    <w:rsid w:val="005C3A58"/>
    <w:rsid w:val="005C3BE4"/>
    <w:rsid w:val="005C4448"/>
    <w:rsid w:val="005C5736"/>
    <w:rsid w:val="005D1E03"/>
    <w:rsid w:val="005D2377"/>
    <w:rsid w:val="005D30CA"/>
    <w:rsid w:val="005D6A9D"/>
    <w:rsid w:val="005E18E0"/>
    <w:rsid w:val="005E3157"/>
    <w:rsid w:val="005E54BD"/>
    <w:rsid w:val="00602A2F"/>
    <w:rsid w:val="00603D2F"/>
    <w:rsid w:val="00613049"/>
    <w:rsid w:val="006157FC"/>
    <w:rsid w:val="00622329"/>
    <w:rsid w:val="006242F5"/>
    <w:rsid w:val="00630D95"/>
    <w:rsid w:val="00636DF9"/>
    <w:rsid w:val="006410E4"/>
    <w:rsid w:val="00641249"/>
    <w:rsid w:val="00665F83"/>
    <w:rsid w:val="0067251B"/>
    <w:rsid w:val="00682363"/>
    <w:rsid w:val="00683BDB"/>
    <w:rsid w:val="00683C8E"/>
    <w:rsid w:val="00694149"/>
    <w:rsid w:val="00694CD0"/>
    <w:rsid w:val="006B179D"/>
    <w:rsid w:val="006F34C5"/>
    <w:rsid w:val="006F43F2"/>
    <w:rsid w:val="0070144A"/>
    <w:rsid w:val="00721C7D"/>
    <w:rsid w:val="00722843"/>
    <w:rsid w:val="007252CD"/>
    <w:rsid w:val="0073087C"/>
    <w:rsid w:val="0073210F"/>
    <w:rsid w:val="0073236F"/>
    <w:rsid w:val="007369E4"/>
    <w:rsid w:val="00755BDC"/>
    <w:rsid w:val="007576E4"/>
    <w:rsid w:val="00771A20"/>
    <w:rsid w:val="00777DEA"/>
    <w:rsid w:val="0078368E"/>
    <w:rsid w:val="007A3FCD"/>
    <w:rsid w:val="007A46CF"/>
    <w:rsid w:val="007A5605"/>
    <w:rsid w:val="007B35E2"/>
    <w:rsid w:val="007B3B85"/>
    <w:rsid w:val="007B73D5"/>
    <w:rsid w:val="007C03E1"/>
    <w:rsid w:val="007C3807"/>
    <w:rsid w:val="007C4B81"/>
    <w:rsid w:val="007D26A2"/>
    <w:rsid w:val="007D7BE6"/>
    <w:rsid w:val="007E0544"/>
    <w:rsid w:val="007F03CF"/>
    <w:rsid w:val="007F0788"/>
    <w:rsid w:val="007F1885"/>
    <w:rsid w:val="007F2B0F"/>
    <w:rsid w:val="007F4E2A"/>
    <w:rsid w:val="007F67FA"/>
    <w:rsid w:val="007F7198"/>
    <w:rsid w:val="00800616"/>
    <w:rsid w:val="00801188"/>
    <w:rsid w:val="00801B6D"/>
    <w:rsid w:val="00803647"/>
    <w:rsid w:val="0081484C"/>
    <w:rsid w:val="0082561C"/>
    <w:rsid w:val="008332EF"/>
    <w:rsid w:val="00834715"/>
    <w:rsid w:val="00840F89"/>
    <w:rsid w:val="00841D0F"/>
    <w:rsid w:val="00843276"/>
    <w:rsid w:val="00844882"/>
    <w:rsid w:val="00851613"/>
    <w:rsid w:val="00855696"/>
    <w:rsid w:val="008569E7"/>
    <w:rsid w:val="00857698"/>
    <w:rsid w:val="00857C5E"/>
    <w:rsid w:val="008731AD"/>
    <w:rsid w:val="008B01A3"/>
    <w:rsid w:val="008D124B"/>
    <w:rsid w:val="008D7B42"/>
    <w:rsid w:val="008E3264"/>
    <w:rsid w:val="009033C0"/>
    <w:rsid w:val="0091207F"/>
    <w:rsid w:val="009126E5"/>
    <w:rsid w:val="00920CEB"/>
    <w:rsid w:val="00927288"/>
    <w:rsid w:val="00932D2F"/>
    <w:rsid w:val="00933E3D"/>
    <w:rsid w:val="009413EB"/>
    <w:rsid w:val="00943124"/>
    <w:rsid w:val="009448EE"/>
    <w:rsid w:val="0095774E"/>
    <w:rsid w:val="00970712"/>
    <w:rsid w:val="0097235A"/>
    <w:rsid w:val="00981193"/>
    <w:rsid w:val="0098269B"/>
    <w:rsid w:val="00986BF4"/>
    <w:rsid w:val="009932B6"/>
    <w:rsid w:val="0099549C"/>
    <w:rsid w:val="009A16AB"/>
    <w:rsid w:val="009A6275"/>
    <w:rsid w:val="009B1C48"/>
    <w:rsid w:val="009B3B40"/>
    <w:rsid w:val="009C3A57"/>
    <w:rsid w:val="009C67C5"/>
    <w:rsid w:val="009C73FE"/>
    <w:rsid w:val="009D348C"/>
    <w:rsid w:val="009D4472"/>
    <w:rsid w:val="009D6BF6"/>
    <w:rsid w:val="009F1CB9"/>
    <w:rsid w:val="009F5605"/>
    <w:rsid w:val="009F6611"/>
    <w:rsid w:val="009F7966"/>
    <w:rsid w:val="00A101EC"/>
    <w:rsid w:val="00A106BF"/>
    <w:rsid w:val="00A14352"/>
    <w:rsid w:val="00A2347E"/>
    <w:rsid w:val="00A24062"/>
    <w:rsid w:val="00A40E0B"/>
    <w:rsid w:val="00A43EED"/>
    <w:rsid w:val="00A62AA9"/>
    <w:rsid w:val="00A706C5"/>
    <w:rsid w:val="00A74B1D"/>
    <w:rsid w:val="00A93860"/>
    <w:rsid w:val="00A97BF3"/>
    <w:rsid w:val="00AA09BE"/>
    <w:rsid w:val="00AA1F93"/>
    <w:rsid w:val="00AA3514"/>
    <w:rsid w:val="00AB0827"/>
    <w:rsid w:val="00AB628E"/>
    <w:rsid w:val="00AD0B07"/>
    <w:rsid w:val="00AD35C6"/>
    <w:rsid w:val="00AD5352"/>
    <w:rsid w:val="00AE023F"/>
    <w:rsid w:val="00AE1423"/>
    <w:rsid w:val="00AE16CD"/>
    <w:rsid w:val="00AF3253"/>
    <w:rsid w:val="00AF5AF9"/>
    <w:rsid w:val="00AF6F02"/>
    <w:rsid w:val="00B052B2"/>
    <w:rsid w:val="00B1416D"/>
    <w:rsid w:val="00B32711"/>
    <w:rsid w:val="00B33AE2"/>
    <w:rsid w:val="00B425DC"/>
    <w:rsid w:val="00B450DF"/>
    <w:rsid w:val="00B46EB4"/>
    <w:rsid w:val="00B519F0"/>
    <w:rsid w:val="00B52A9C"/>
    <w:rsid w:val="00B6177A"/>
    <w:rsid w:val="00B62E18"/>
    <w:rsid w:val="00B66086"/>
    <w:rsid w:val="00B707E0"/>
    <w:rsid w:val="00B74107"/>
    <w:rsid w:val="00B77B8A"/>
    <w:rsid w:val="00B840B8"/>
    <w:rsid w:val="00B85EF5"/>
    <w:rsid w:val="00B90C04"/>
    <w:rsid w:val="00BA021A"/>
    <w:rsid w:val="00BA6E63"/>
    <w:rsid w:val="00BB09C0"/>
    <w:rsid w:val="00BB2C1A"/>
    <w:rsid w:val="00BB49B7"/>
    <w:rsid w:val="00BE3F89"/>
    <w:rsid w:val="00BE4CE0"/>
    <w:rsid w:val="00BF23BB"/>
    <w:rsid w:val="00C00A9F"/>
    <w:rsid w:val="00C04230"/>
    <w:rsid w:val="00C07EDF"/>
    <w:rsid w:val="00C106E2"/>
    <w:rsid w:val="00C237D7"/>
    <w:rsid w:val="00C23A33"/>
    <w:rsid w:val="00C26142"/>
    <w:rsid w:val="00C3583A"/>
    <w:rsid w:val="00C36D65"/>
    <w:rsid w:val="00C41736"/>
    <w:rsid w:val="00C540F0"/>
    <w:rsid w:val="00C567F1"/>
    <w:rsid w:val="00C82211"/>
    <w:rsid w:val="00C90DFB"/>
    <w:rsid w:val="00C95369"/>
    <w:rsid w:val="00C96B5C"/>
    <w:rsid w:val="00CB0B0F"/>
    <w:rsid w:val="00CB5EBA"/>
    <w:rsid w:val="00CC5DED"/>
    <w:rsid w:val="00CE122E"/>
    <w:rsid w:val="00D1059B"/>
    <w:rsid w:val="00D11D72"/>
    <w:rsid w:val="00D11E56"/>
    <w:rsid w:val="00D15389"/>
    <w:rsid w:val="00D1756F"/>
    <w:rsid w:val="00D2544F"/>
    <w:rsid w:val="00D25BF0"/>
    <w:rsid w:val="00D34940"/>
    <w:rsid w:val="00D34BE2"/>
    <w:rsid w:val="00D35EA8"/>
    <w:rsid w:val="00D3700D"/>
    <w:rsid w:val="00D4477F"/>
    <w:rsid w:val="00D454F6"/>
    <w:rsid w:val="00D4747E"/>
    <w:rsid w:val="00D47A44"/>
    <w:rsid w:val="00D527F1"/>
    <w:rsid w:val="00D53165"/>
    <w:rsid w:val="00D53F30"/>
    <w:rsid w:val="00D62297"/>
    <w:rsid w:val="00D62716"/>
    <w:rsid w:val="00D63FFE"/>
    <w:rsid w:val="00D71DAB"/>
    <w:rsid w:val="00D74EB5"/>
    <w:rsid w:val="00D8003D"/>
    <w:rsid w:val="00D85E81"/>
    <w:rsid w:val="00D86F29"/>
    <w:rsid w:val="00D91410"/>
    <w:rsid w:val="00DB0BBA"/>
    <w:rsid w:val="00DC6E01"/>
    <w:rsid w:val="00DD0355"/>
    <w:rsid w:val="00DD4E1E"/>
    <w:rsid w:val="00DD5C29"/>
    <w:rsid w:val="00DE6CF2"/>
    <w:rsid w:val="00DF0B39"/>
    <w:rsid w:val="00DF1930"/>
    <w:rsid w:val="00DF4BC8"/>
    <w:rsid w:val="00DF5448"/>
    <w:rsid w:val="00E052E7"/>
    <w:rsid w:val="00E14B3B"/>
    <w:rsid w:val="00E176B4"/>
    <w:rsid w:val="00E24BC5"/>
    <w:rsid w:val="00E33A92"/>
    <w:rsid w:val="00E51702"/>
    <w:rsid w:val="00E55052"/>
    <w:rsid w:val="00E6157D"/>
    <w:rsid w:val="00E72831"/>
    <w:rsid w:val="00E74424"/>
    <w:rsid w:val="00E82565"/>
    <w:rsid w:val="00E833F6"/>
    <w:rsid w:val="00E845E2"/>
    <w:rsid w:val="00E85156"/>
    <w:rsid w:val="00E86DFA"/>
    <w:rsid w:val="00EB325E"/>
    <w:rsid w:val="00EB6435"/>
    <w:rsid w:val="00EB66F9"/>
    <w:rsid w:val="00EB68A2"/>
    <w:rsid w:val="00ED12F1"/>
    <w:rsid w:val="00ED2058"/>
    <w:rsid w:val="00ED2722"/>
    <w:rsid w:val="00ED346C"/>
    <w:rsid w:val="00EE2DA9"/>
    <w:rsid w:val="00EE7FF5"/>
    <w:rsid w:val="00EF1B4B"/>
    <w:rsid w:val="00EF3D1C"/>
    <w:rsid w:val="00F105F2"/>
    <w:rsid w:val="00F10A8D"/>
    <w:rsid w:val="00F1110D"/>
    <w:rsid w:val="00F11A54"/>
    <w:rsid w:val="00F155DD"/>
    <w:rsid w:val="00F15F02"/>
    <w:rsid w:val="00F16F9F"/>
    <w:rsid w:val="00F20455"/>
    <w:rsid w:val="00F34C90"/>
    <w:rsid w:val="00F40CCB"/>
    <w:rsid w:val="00F518AE"/>
    <w:rsid w:val="00F578C0"/>
    <w:rsid w:val="00F61086"/>
    <w:rsid w:val="00F71ECB"/>
    <w:rsid w:val="00F76C43"/>
    <w:rsid w:val="00F77F2F"/>
    <w:rsid w:val="00F9400E"/>
    <w:rsid w:val="00F96B84"/>
    <w:rsid w:val="00FA1078"/>
    <w:rsid w:val="00FA1405"/>
    <w:rsid w:val="00FA25FC"/>
    <w:rsid w:val="00FA42DF"/>
    <w:rsid w:val="00FA4DD5"/>
    <w:rsid w:val="00FB022A"/>
    <w:rsid w:val="00FB117B"/>
    <w:rsid w:val="00FB5230"/>
    <w:rsid w:val="00FB5DDD"/>
    <w:rsid w:val="00FC0FE7"/>
    <w:rsid w:val="00FC5060"/>
    <w:rsid w:val="00FD4B8F"/>
    <w:rsid w:val="00FE5E49"/>
    <w:rsid w:val="00FF0941"/>
    <w:rsid w:val="00FF28E6"/>
    <w:rsid w:val="00FF5E88"/>
    <w:rsid w:val="00FF64CB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BB56-6734-445D-9B85-CD8F14E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661A4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661A4"/>
    <w:pPr>
      <w:spacing w:after="75" w:line="240" w:lineRule="auto"/>
    </w:pPr>
    <w:rPr>
      <w:rFonts w:ascii="Verdana" w:eastAsia="MS Mincho" w:hAnsi="Verdana" w:cs="Times New Roman"/>
      <w:color w:val="333333"/>
      <w:sz w:val="17"/>
      <w:szCs w:val="17"/>
    </w:rPr>
  </w:style>
  <w:style w:type="paragraph" w:customStyle="1" w:styleId="heading">
    <w:name w:val="heading"/>
    <w:basedOn w:val="Normale"/>
    <w:rsid w:val="001661A4"/>
    <w:pPr>
      <w:spacing w:after="75" w:line="240" w:lineRule="auto"/>
      <w:jc w:val="center"/>
    </w:pPr>
    <w:rPr>
      <w:rFonts w:ascii="Verdana" w:eastAsia="MS Mincho" w:hAnsi="Verdana" w:cs="Times New Roman"/>
      <w:b/>
      <w:bCs/>
      <w:color w:val="333333"/>
      <w:sz w:val="20"/>
      <w:szCs w:val="20"/>
    </w:rPr>
  </w:style>
  <w:style w:type="character" w:customStyle="1" w:styleId="bold012">
    <w:name w:val="bold012"/>
    <w:rsid w:val="001661A4"/>
    <w:rPr>
      <w:b/>
      <w:bCs/>
    </w:rPr>
  </w:style>
  <w:style w:type="character" w:styleId="Enfasigrassetto">
    <w:name w:val="Strong"/>
    <w:basedOn w:val="Carpredefinitoparagrafo"/>
    <w:uiPriority w:val="22"/>
    <w:qFormat/>
    <w:rsid w:val="001661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1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15389"/>
    <w:pPr>
      <w:ind w:left="720"/>
      <w:contextualSpacing/>
    </w:pPr>
  </w:style>
  <w:style w:type="paragraph" w:customStyle="1" w:styleId="media-contacts">
    <w:name w:val="media-contacts"/>
    <w:basedOn w:val="Normale"/>
    <w:rsid w:val="00722843"/>
    <w:pPr>
      <w:spacing w:after="75" w:line="240" w:lineRule="auto"/>
    </w:pPr>
    <w:rPr>
      <w:rFonts w:ascii="Verdana" w:eastAsiaTheme="minorEastAsia" w:hAnsi="Verdana" w:cs="Times New Roman"/>
      <w:color w:val="333333"/>
      <w:sz w:val="17"/>
      <w:szCs w:val="17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41736"/>
  </w:style>
  <w:style w:type="character" w:styleId="Collegamentovisitato">
    <w:name w:val="FollowedHyperlink"/>
    <w:basedOn w:val="Carpredefinitoparagrafo"/>
    <w:uiPriority w:val="99"/>
    <w:semiHidden/>
    <w:unhideWhenUsed/>
    <w:rsid w:val="008731A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37E"/>
  </w:style>
  <w:style w:type="paragraph" w:styleId="Pidipagina">
    <w:name w:val="footer"/>
    <w:basedOn w:val="Normale"/>
    <w:link w:val="PidipaginaCarattere"/>
    <w:uiPriority w:val="99"/>
    <w:unhideWhenUsed/>
    <w:rsid w:val="00542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37E"/>
  </w:style>
  <w:style w:type="character" w:styleId="Rimandocommento">
    <w:name w:val="annotation reference"/>
    <w:basedOn w:val="Carpredefinitoparagrafo"/>
    <w:uiPriority w:val="99"/>
    <w:semiHidden/>
    <w:unhideWhenUsed/>
    <w:rsid w:val="007014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144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144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14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144A"/>
    <w:rPr>
      <w:b/>
      <w:bCs/>
      <w:sz w:val="20"/>
      <w:szCs w:val="20"/>
    </w:rPr>
  </w:style>
  <w:style w:type="paragraph" w:customStyle="1" w:styleId="default">
    <w:name w:val="default"/>
    <w:basedOn w:val="Normale"/>
    <w:rsid w:val="00C822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82211"/>
    <w:rPr>
      <w:i/>
      <w:iCs/>
    </w:rPr>
  </w:style>
  <w:style w:type="paragraph" w:styleId="Revisione">
    <w:name w:val="Revision"/>
    <w:hidden/>
    <w:uiPriority w:val="99"/>
    <w:semiHidden/>
    <w:rsid w:val="00140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37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39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e7942f31f447418bf603c7e37eae63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Nissan - Europe</TermName>
          <TermId xmlns="http://schemas.microsoft.com/office/infopath/2007/PartnerControls">95a7dfca-d576-4598-934f-131c10e70ff9</TermId>
        </TermInfo>
        <TermInfo xmlns="http://schemas.microsoft.com/office/infopath/2007/PartnerControls">
          <TermName xmlns="http://schemas.microsoft.com/office/infopath/2007/PartnerControls">Nissan</TermName>
          <TermId xmlns="http://schemas.microsoft.com/office/infopath/2007/PartnerControls">73441b3d-b047-4f0a-bbc9-ef71ef152b49</TermId>
        </TermInfo>
      </Terms>
    </pae7942f31f447418bf603c7e37eae63>
    <DocumentSetDescription xmlns="http://schemas.microsoft.com/sharepoint/v3" xsi:nil="true"/>
    <pb7492c9343640898069bd910760a82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e-NV200 40kWh</TermName>
          <TermId xmlns="http://schemas.microsoft.com/office/infopath/2007/PartnerControls">66010f47-ee7b-48c6-a0a5-4e75ebe88b12</TermId>
        </TermInfo>
      </Terms>
    </pb7492c9343640898069bd910760a827>
    <GEBC_x0020_Item_x0020_Name xmlns="bf88de67-f58e-457f-b92b-9cc9802d4fbd" xsi:nil="true"/>
    <o56ea360442d485b90c576c9d4cf625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Release</TermName>
          <TermId xmlns="http://schemas.microsoft.com/office/infopath/2007/PartnerControls">78c07cfe-bb83-49b4-a3d7-94e5079656a4</TermId>
        </TermInfo>
      </Terms>
    </o56ea360442d485b90c576c9d4cf6257>
    <g92e43efb8994359a2ec707297d961d1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e-NV200</TermName>
          <TermId xmlns="http://schemas.microsoft.com/office/infopath/2007/PartnerControls">19724662-2a7c-421f-b30b-e1de943c3aad</TermId>
        </TermInfo>
      </Terms>
    </g92e43efb8994359a2ec707297d961d1>
    <TaxCatchAll xmlns="bf88de67-f58e-457f-b92b-9cc9802d4fbd">
      <Value>1045</Value>
      <Value>41</Value>
      <Value>72</Value>
      <Value>20</Value>
      <Value>2</Value>
      <Value>89</Value>
      <Value>170</Value>
    </TaxCatchAll>
    <daa67c3184d34c5e88d861e9d44fcbc7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Announcement</TermName>
          <TermId xmlns="http://schemas.microsoft.com/office/infopath/2007/PartnerControls">72c7fb95-3fca-4bf1-8e24-eb395c57a091</TermId>
        </TermInfo>
      </Terms>
    </daa67c3184d34c5e88d861e9d44fcbc7>
    <k2a0ff8fde5b4f4ba9bca2e030516a19 xmlns="bf88de67-f58e-457f-b92b-9cc9802d4fbd">
      <Terms xmlns="http://schemas.microsoft.com/office/infopath/2007/PartnerControls"/>
    </k2a0ff8fde5b4f4ba9bca2e030516a19>
    <Organization xmlns="bf88de67-f58e-457f-b92b-9cc9802d4fbd" xsi:nil="true"/>
    <i66f86c4bcf24f6bbd4030bce8acbdd6 xmlns="bf88de67-f58e-457f-b92b-9cc9802d4f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3d63e85c-999c-45a6-a972-46f4283100ed</TermId>
        </TermInfo>
      </Terms>
    </i66f86c4bcf24f6bbd4030bce8acbd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32F4979CAF94024FB7940B5325C9DE92" ma:contentTypeVersion="15" ma:contentTypeDescription="" ma:contentTypeScope="" ma:versionID="b3787c5b5f8829aab6cbb8acaf76e8c8">
  <xsd:schema xmlns:xsd="http://www.w3.org/2001/XMLSchema" xmlns:xs="http://www.w3.org/2001/XMLSchema" xmlns:p="http://schemas.microsoft.com/office/2006/metadata/properties" xmlns:ns1="http://schemas.microsoft.com/sharepoint/v3" xmlns:ns2="bf88de67-f58e-457f-b92b-9cc9802d4fbd" xmlns:ns3="74072326-7330-44e7-99b3-bed9ca94975f" targetNamespace="http://schemas.microsoft.com/office/2006/metadata/properties" ma:root="true" ma:fieldsID="b2d23a49b4d5f3e7a7816751f811b890" ns1:_="" ns2:_="" ns3:_="">
    <xsd:import namespace="http://schemas.microsoft.com/sharepoint/v3"/>
    <xsd:import namespace="bf88de67-f58e-457f-b92b-9cc9802d4fbd"/>
    <xsd:import namespace="74072326-7330-44e7-99b3-bed9ca94975f"/>
    <xsd:element name="properties">
      <xsd:complexType>
        <xsd:sequence>
          <xsd:element name="documentManagement">
            <xsd:complexType>
              <xsd:all>
                <xsd:element ref="ns2:o56ea360442d485b90c576c9d4cf6257" minOccurs="0"/>
                <xsd:element ref="ns2:TaxCatchAll" minOccurs="0"/>
                <xsd:element ref="ns2:TaxCatchAllLabel" minOccurs="0"/>
                <xsd:element ref="ns2:pb7492c9343640898069bd910760a827" minOccurs="0"/>
                <xsd:element ref="ns2:pae7942f31f447418bf603c7e37eae63" minOccurs="0"/>
                <xsd:element ref="ns2:daa67c3184d34c5e88d861e9d44fcbc7" minOccurs="0"/>
                <xsd:element ref="ns2:i66f86c4bcf24f6bbd4030bce8acbdd6" minOccurs="0"/>
                <xsd:element ref="ns2:k2a0ff8fde5b4f4ba9bca2e030516a19" minOccurs="0"/>
                <xsd:element ref="ns2:g92e43efb8994359a2ec707297d961d1" minOccurs="0"/>
                <xsd:element ref="ns1:DocumentSetDescription" minOccurs="0"/>
                <xsd:element ref="ns2:GEBC_x0020_Item_x0020_Name" minOccurs="0"/>
                <xsd:element ref="ns2:LastSharedByUser" minOccurs="0"/>
                <xsd:element ref="ns2:LastSharedByTime" minOccurs="0"/>
                <xsd:element ref="ns2:Organiza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56ea360442d485b90c576c9d4cf6257" ma:index="8" nillable="true" ma:taxonomy="true" ma:internalName="o56ea360442d485b90c576c9d4cf6257" ma:taxonomyFieldName="Doc_x0020_Type" ma:displayName="Comms Asset Type" ma:default="" ma:fieldId="{856ea360-442d-485b-90c5-76c9d4cf6257}" ma:taxonomyMulti="true" ma:sspId="1d105d7e-9d13-46b9-8f62-afc6720966bf" ma:termSetId="081a5fed-2cb2-44d5-90ed-f9595669bc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7492c9343640898069bd910760a827" ma:index="12" nillable="true" ma:taxonomy="true" ma:internalName="pb7492c9343640898069bd910760a827" ma:taxonomyFieldName="Event_x002C__x0020_Campaign_x0020_or_x0020_Activity" ma:displayName="Event, Campaign or Activity Name" ma:default="" ma:fieldId="{9b7492c9-3436-4089-8069-bd910760a827}" ma:taxonomyMulti="true" ma:sspId="1d105d7e-9d13-46b9-8f62-afc6720966bf" ma:termSetId="6c22c40a-9c38-440b-a144-a8b680f6201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e7942f31f447418bf603c7e37eae63" ma:index="14" nillable="true" ma:taxonomy="true" ma:internalName="pae7942f31f447418bf603c7e37eae63" ma:taxonomyFieldName="Brand_x0020_or_x0020_Organization" ma:displayName="Organizations / Regions" ma:default="" ma:fieldId="{9ae7942f-31f4-4741-8bf6-03c7e37eae63}" ma:taxonomyMulti="true" ma:sspId="1d105d7e-9d13-46b9-8f62-afc6720966bf" ma:termSetId="19aa0ebf-2c2e-4616-8d82-ace0cb031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aa67c3184d34c5e88d861e9d44fcbc7" ma:index="16" nillable="true" ma:taxonomy="true" ma:internalName="daa67c3184d34c5e88d861e9d44fcbc7" ma:taxonomyFieldName="Comms_x0020_Activity" ma:displayName="Comms Activity" ma:default="" ma:fieldId="{daa67c31-84d3-4c5e-88d8-61e9d44fcbc7}" ma:taxonomyMulti="true" ma:sspId="1d105d7e-9d13-46b9-8f62-afc6720966bf" ma:termSetId="51717505-5d95-4a3e-8722-eaa0732d3f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66f86c4bcf24f6bbd4030bce8acbdd6" ma:index="18" nillable="true" ma:taxonomy="true" ma:internalName="i66f86c4bcf24f6bbd4030bce8acbdd6" ma:taxonomyFieldName="Topic" ma:displayName="Comms Topics" ma:default="" ma:fieldId="{266f86c4-bcf2-4f6b-bd40-30bce8acbdd6}" ma:taxonomyMulti="true" ma:sspId="1d105d7e-9d13-46b9-8f62-afc6720966bf" ma:termSetId="c443268f-48b3-4d6d-84de-34dea4295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2a0ff8fde5b4f4ba9bca2e030516a19" ma:index="20" nillable="true" ma:taxonomy="true" ma:internalName="k2a0ff8fde5b4f4ba9bca2e030516a19" ma:taxonomyFieldName="Comms_x0020_Best_x0020_Practice_x0020_Categories" ma:displayName="Comms Best Practice Categories" ma:default="" ma:fieldId="{42a0ff8f-de5b-4f4b-a9bc-a2e030516a19}" ma:taxonomyMulti="true" ma:sspId="1d105d7e-9d13-46b9-8f62-afc6720966bf" ma:termSetId="b3238090-fb3e-48af-9986-62d1bf872fa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92e43efb8994359a2ec707297d961d1" ma:index="22" nillable="true" ma:taxonomy="true" ma:internalName="g92e43efb8994359a2ec707297d961d1" ma:taxonomyFieldName="Vehicles" ma:displayName="Vehicles" ma:default="" ma:fieldId="{092e43ef-b899-4359-a2ec-707297d961d1}" ma:taxonomyMulti="true" ma:sspId="1d105d7e-9d13-46b9-8f62-afc6720966bf" ma:termSetId="6990b053-6809-4daa-9103-85134c5d58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EBC_x0020_Item_x0020_Name" ma:index="25" nillable="true" ma:displayName="GEBC Item Name" ma:internalName="GEBC_x0020_Item_x0020_Name">
      <xsd:simpleType>
        <xsd:restriction base="dms:Text">
          <xsd:maxLength value="255"/>
        </xsd:restriction>
      </xsd:simpleType>
    </xsd:element>
    <xsd:element name="LastSharedByUser" ma:index="2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7" nillable="true" ma:displayName="Last Shared By Time" ma:description="" ma:internalName="LastSharedByTime" ma:readOnly="true">
      <xsd:simpleType>
        <xsd:restriction base="dms:DateTime"/>
      </xsd:simpleType>
    </xsd:element>
    <xsd:element name="Organization" ma:index="28" nillable="true" ma:displayName="Organization" ma:format="Dropdown" ma:indexed="true" ma:internalName="Organization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2A67-B40C-4FF3-983A-F74C2337F4BF}">
  <ds:schemaRefs>
    <ds:schemaRef ds:uri="http://schemas.microsoft.com/office/2006/metadata/properties"/>
    <ds:schemaRef ds:uri="http://schemas.microsoft.com/office/infopath/2007/PartnerControls"/>
    <ds:schemaRef ds:uri="bf88de67-f58e-457f-b92b-9cc9802d4fb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A84EB4-347C-4EB9-9FC9-5D693F2E1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A7455-C3D2-4A2F-BB1F-595E273A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88de67-f58e-457f-b92b-9cc9802d4fbd"/>
    <ds:schemaRef ds:uri="74072326-7330-44e7-99b3-bed9ca949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DBBBB-7984-490B-AA51-C2565AD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ALLIANCE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Aadimatiq</dc:creator>
  <cp:lastModifiedBy>Farina, Emilio (NissanContractor)</cp:lastModifiedBy>
  <cp:revision>2</cp:revision>
  <cp:lastPrinted>2017-03-22T07:15:00Z</cp:lastPrinted>
  <dcterms:created xsi:type="dcterms:W3CDTF">2019-04-29T14:05:00Z</dcterms:created>
  <dcterms:modified xsi:type="dcterms:W3CDTF">2019-04-29T14:05:00Z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0x0101006EBD9B1E7796094C95A6762CB5FC32480032F4979CAF94024FB7940B5325C9DE92</vt:lpwstr>
  </property>
  <property fmtid="{D5CDD505-2E9C-101B-9397-08002B2CF9AE}" pid="4" name="Comms Best Practice Categories">
    <vt:lpwstr/>
  </property>
  <property fmtid="{D5CDD505-2E9C-101B-9397-08002B2CF9AE}" pid="5" name="Brand or Organization">
    <vt:lpwstr>72;#Nissan - Europe|95a7dfca-d576-4598-934f-131c10e70ff9;#2;#Nissan|73441b3d-b047-4f0a-bbc9-ef71ef152b49</vt:lpwstr>
  </property>
  <property fmtid="{D5CDD505-2E9C-101B-9397-08002B2CF9AE}" pid="6" name="Topic">
    <vt:lpwstr>89;#Manufacturing|3d63e85c-999c-45a6-a972-46f4283100ed</vt:lpwstr>
  </property>
  <property fmtid="{D5CDD505-2E9C-101B-9397-08002B2CF9AE}" pid="7" name="Event, Campaign or Activity">
    <vt:lpwstr>1045;#e-NV200 40kWh|66010f47-ee7b-48c6-a0a5-4e75ebe88b12</vt:lpwstr>
  </property>
  <property fmtid="{D5CDD505-2E9C-101B-9397-08002B2CF9AE}" pid="8" name="Comms Activity">
    <vt:lpwstr>20;#Announcement|72c7fb95-3fca-4bf1-8e24-eb395c57a091</vt:lpwstr>
  </property>
  <property fmtid="{D5CDD505-2E9C-101B-9397-08002B2CF9AE}" pid="9" name="Vehicles">
    <vt:lpwstr>170;#e-NV200|19724662-2a7c-421f-b30b-e1de943c3aad</vt:lpwstr>
  </property>
  <property fmtid="{D5CDD505-2E9C-101B-9397-08002B2CF9AE}" pid="10" name="Doc Type">
    <vt:lpwstr>41;#Release|78c07cfe-bb83-49b4-a3d7-94e5079656a4</vt:lpwstr>
  </property>
  <property fmtid="{D5CDD505-2E9C-101B-9397-08002B2CF9AE}" pid="11" name="_AdHocReviewCycleID">
    <vt:i4>-240790096</vt:i4>
  </property>
  <property fmtid="{D5CDD505-2E9C-101B-9397-08002B2CF9AE}" pid="12" name="_EmailSubject">
    <vt:lpwstr>Problema Newsroom</vt:lpwstr>
  </property>
  <property fmtid="{D5CDD505-2E9C-101B-9397-08002B2CF9AE}" pid="13" name="_AuthorEmail">
    <vt:lpwstr>E.Farina-extern@nissan.it</vt:lpwstr>
  </property>
  <property fmtid="{D5CDD505-2E9C-101B-9397-08002B2CF9AE}" pid="14" name="_AuthorEmailDisplayName">
    <vt:lpwstr>Farina, Emilio (NissanContractor)</vt:lpwstr>
  </property>
  <property fmtid="{D5CDD505-2E9C-101B-9397-08002B2CF9AE}" pid="16" name="_PreviousAdHocReviewCycleID">
    <vt:i4>1447618428</vt:i4>
  </property>
</Properties>
</file>